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6713" w:rsidRDefault="00B36713" w:rsidP="00B36713">
      <w:pPr>
        <w:ind w:right="-58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:rsidR="00B36713" w:rsidRDefault="00B36713" w:rsidP="00B36713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Р.П.СРЕДНЯЯ АХТУБА </w:t>
      </w:r>
    </w:p>
    <w:p w:rsidR="00B36713" w:rsidRDefault="00B36713" w:rsidP="00B36713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РАЙОНА ВОЛГОГРАДСКОЙ ОБЛАСТИ</w:t>
      </w:r>
      <w:r>
        <w:rPr>
          <w:b/>
          <w:sz w:val="28"/>
        </w:rPr>
        <w:t xml:space="preserve"> </w:t>
      </w:r>
    </w:p>
    <w:p w:rsidR="00B36713" w:rsidRDefault="00B36713" w:rsidP="00B36713">
      <w:pPr>
        <w:ind w:right="-5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Р А С П О Р Я Ж Е Н И Е 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9"/>
      </w:tblGrid>
      <w:tr w:rsidR="00B36713" w:rsidTr="00203812">
        <w:trPr>
          <w:trHeight w:val="100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36713" w:rsidRDefault="00B36713" w:rsidP="00203812">
            <w:pPr>
              <w:ind w:right="-58"/>
              <w:jc w:val="center"/>
              <w:rPr>
                <w:b/>
                <w:sz w:val="28"/>
              </w:rPr>
            </w:pPr>
          </w:p>
        </w:tc>
      </w:tr>
    </w:tbl>
    <w:p w:rsidR="00B36713" w:rsidRPr="004F5289" w:rsidRDefault="00B36713" w:rsidP="00B36713">
      <w:pPr>
        <w:ind w:right="-57"/>
        <w:jc w:val="both"/>
        <w:rPr>
          <w:sz w:val="28"/>
          <w:u w:val="single"/>
        </w:rPr>
      </w:pPr>
      <w:r w:rsidRPr="000D6AD0">
        <w:rPr>
          <w:sz w:val="28"/>
          <w:u w:val="single"/>
        </w:rPr>
        <w:t xml:space="preserve">от </w:t>
      </w:r>
      <w:r w:rsidR="000D6AD0" w:rsidRPr="000D6AD0">
        <w:rPr>
          <w:sz w:val="28"/>
          <w:u w:val="single"/>
        </w:rPr>
        <w:t>0</w:t>
      </w:r>
      <w:r w:rsidRPr="000D6AD0">
        <w:rPr>
          <w:sz w:val="28"/>
          <w:u w:val="single"/>
        </w:rPr>
        <w:t>7 апреля 20</w:t>
      </w:r>
      <w:r w:rsidR="000D6AD0" w:rsidRPr="000D6AD0">
        <w:rPr>
          <w:sz w:val="28"/>
          <w:u w:val="single"/>
        </w:rPr>
        <w:t>20</w:t>
      </w:r>
      <w:r w:rsidRPr="000D6AD0">
        <w:rPr>
          <w:sz w:val="28"/>
          <w:u w:val="single"/>
        </w:rPr>
        <w:t xml:space="preserve"> г.  № </w:t>
      </w:r>
      <w:r w:rsidR="000D6AD0" w:rsidRPr="000D6AD0">
        <w:rPr>
          <w:sz w:val="28"/>
          <w:u w:val="single"/>
        </w:rPr>
        <w:t>103</w:t>
      </w:r>
      <w:r w:rsidRPr="000D6AD0">
        <w:rPr>
          <w:sz w:val="28"/>
          <w:u w:val="single"/>
        </w:rPr>
        <w:t>-р</w:t>
      </w:r>
    </w:p>
    <w:p w:rsidR="00B36713" w:rsidRDefault="00B36713" w:rsidP="00B36713">
      <w:pPr>
        <w:ind w:right="-57"/>
        <w:jc w:val="both"/>
        <w:rPr>
          <w:sz w:val="28"/>
        </w:rPr>
      </w:pPr>
    </w:p>
    <w:p w:rsidR="00B36713" w:rsidRDefault="00B36713" w:rsidP="00B36713">
      <w:pPr>
        <w:ind w:right="-57"/>
        <w:jc w:val="center"/>
        <w:rPr>
          <w:sz w:val="28"/>
        </w:rPr>
      </w:pPr>
      <w:r>
        <w:rPr>
          <w:sz w:val="28"/>
        </w:rPr>
        <w:t xml:space="preserve">О создании штаба </w:t>
      </w:r>
      <w:r w:rsidR="00C82563">
        <w:rPr>
          <w:sz w:val="28"/>
        </w:rPr>
        <w:t>городского поселения р.п. Средняя Ахтуба</w:t>
      </w:r>
    </w:p>
    <w:p w:rsidR="00B36713" w:rsidRDefault="00B36713" w:rsidP="00B36713">
      <w:pPr>
        <w:ind w:right="-57"/>
        <w:jc w:val="center"/>
        <w:rPr>
          <w:sz w:val="28"/>
        </w:rPr>
      </w:pPr>
      <w:r>
        <w:rPr>
          <w:sz w:val="28"/>
        </w:rPr>
        <w:t xml:space="preserve">по профилактике и раннему выявлению новой коронавирусной инфекции на территории </w:t>
      </w:r>
      <w:r>
        <w:rPr>
          <w:sz w:val="28"/>
        </w:rPr>
        <w:t xml:space="preserve">городского поселения р.п.Средняя Ахтуба  </w:t>
      </w:r>
      <w:r>
        <w:rPr>
          <w:sz w:val="28"/>
        </w:rPr>
        <w:t>Среднеахтубинского муниципального района Волгоградской области</w:t>
      </w:r>
    </w:p>
    <w:p w:rsidR="00B36713" w:rsidRDefault="00B36713" w:rsidP="00B36713">
      <w:pPr>
        <w:ind w:right="-57"/>
        <w:jc w:val="center"/>
        <w:rPr>
          <w:sz w:val="28"/>
        </w:rPr>
      </w:pPr>
    </w:p>
    <w:p w:rsidR="00B36713" w:rsidRPr="00B36713" w:rsidRDefault="00B36713" w:rsidP="00B36713">
      <w:pPr>
        <w:ind w:right="-57"/>
        <w:jc w:val="both"/>
        <w:rPr>
          <w:sz w:val="28"/>
        </w:rPr>
      </w:pPr>
      <w:r>
        <w:rPr>
          <w:sz w:val="28"/>
        </w:rPr>
        <w:tab/>
        <w:t xml:space="preserve"> </w:t>
      </w:r>
      <w:r w:rsidRPr="00B36713">
        <w:rPr>
          <w:sz w:val="28"/>
        </w:rPr>
        <w:t xml:space="preserve">На основании постановления Главного государственного санитарного врача Российской Федерации от 24.01.2020 №2 «О дополнительных мероприятиях по недопущению завоза и распространения новой корона вирусной инфекции, вызванной новым коронавирусом 2019-nCоV», Устава </w:t>
      </w:r>
      <w:r>
        <w:rPr>
          <w:sz w:val="28"/>
        </w:rPr>
        <w:t>городского поселения р.п. Средняя Ахтуба</w:t>
      </w:r>
      <w:r w:rsidRPr="00B36713">
        <w:rPr>
          <w:sz w:val="28"/>
        </w:rPr>
        <w:t>:</w:t>
      </w:r>
    </w:p>
    <w:p w:rsidR="00B36713" w:rsidRPr="00B36713" w:rsidRDefault="00B36713" w:rsidP="00F26406">
      <w:pPr>
        <w:ind w:right="-57" w:firstLine="708"/>
        <w:jc w:val="both"/>
        <w:rPr>
          <w:sz w:val="28"/>
        </w:rPr>
      </w:pPr>
      <w:r w:rsidRPr="00B36713">
        <w:rPr>
          <w:sz w:val="28"/>
        </w:rPr>
        <w:t xml:space="preserve">1.Создать оперативный штаб </w:t>
      </w:r>
      <w:r w:rsidR="00C82563">
        <w:rPr>
          <w:sz w:val="28"/>
        </w:rPr>
        <w:t>городского поселения р.п. Средняя Ахтуба</w:t>
      </w:r>
      <w:r w:rsidR="00C82563">
        <w:rPr>
          <w:sz w:val="28"/>
        </w:rPr>
        <w:t xml:space="preserve"> </w:t>
      </w:r>
      <w:r>
        <w:rPr>
          <w:sz w:val="28"/>
        </w:rPr>
        <w:t>о мерах по</w:t>
      </w:r>
      <w:r w:rsidRPr="00B36713">
        <w:rPr>
          <w:sz w:val="28"/>
        </w:rPr>
        <w:t xml:space="preserve"> </w:t>
      </w:r>
      <w:r>
        <w:rPr>
          <w:sz w:val="28"/>
        </w:rPr>
        <w:t>профилактике и раннему выявлению новой</w:t>
      </w:r>
      <w:r w:rsidRPr="00B36713">
        <w:rPr>
          <w:sz w:val="28"/>
        </w:rPr>
        <w:t xml:space="preserve"> коронавирусной инфекции</w:t>
      </w:r>
      <w:r>
        <w:rPr>
          <w:sz w:val="28"/>
        </w:rPr>
        <w:t xml:space="preserve"> на </w:t>
      </w:r>
      <w:r w:rsidR="00165C5E">
        <w:rPr>
          <w:sz w:val="28"/>
        </w:rPr>
        <w:t>территории</w:t>
      </w:r>
      <w:r>
        <w:rPr>
          <w:sz w:val="28"/>
        </w:rPr>
        <w:t xml:space="preserve"> городского поселения р.п. Средняя Ахтуба</w:t>
      </w:r>
      <w:r w:rsidR="00165C5E" w:rsidRPr="00165C5E">
        <w:rPr>
          <w:sz w:val="28"/>
        </w:rPr>
        <w:t xml:space="preserve"> </w:t>
      </w:r>
      <w:r w:rsidR="00165C5E">
        <w:rPr>
          <w:sz w:val="28"/>
        </w:rPr>
        <w:t>Среднеахтубинского муниципального района Волгоградской области</w:t>
      </w:r>
      <w:r>
        <w:rPr>
          <w:sz w:val="28"/>
        </w:rPr>
        <w:t xml:space="preserve"> </w:t>
      </w:r>
      <w:r w:rsidRPr="00B36713">
        <w:rPr>
          <w:sz w:val="28"/>
        </w:rPr>
        <w:t>(далее – Оперативный штаб) и утвердить его состав согласно приложению</w:t>
      </w:r>
      <w:r>
        <w:rPr>
          <w:sz w:val="28"/>
        </w:rPr>
        <w:t xml:space="preserve"> 1</w:t>
      </w:r>
      <w:r w:rsidRPr="00B36713">
        <w:rPr>
          <w:sz w:val="28"/>
        </w:rPr>
        <w:t xml:space="preserve"> к настоящему распоряжению.</w:t>
      </w:r>
    </w:p>
    <w:p w:rsidR="00B36713" w:rsidRPr="00B36713" w:rsidRDefault="00B36713" w:rsidP="00F26406">
      <w:pPr>
        <w:ind w:right="-57" w:firstLine="708"/>
        <w:jc w:val="both"/>
        <w:rPr>
          <w:sz w:val="28"/>
        </w:rPr>
      </w:pPr>
      <w:r>
        <w:rPr>
          <w:sz w:val="28"/>
        </w:rPr>
        <w:t xml:space="preserve">2. Утвердить Положение штаба </w:t>
      </w:r>
      <w:r w:rsidR="00C82563">
        <w:rPr>
          <w:sz w:val="28"/>
        </w:rPr>
        <w:t>городского поселения р.п. Средняя Ахтуба</w:t>
      </w:r>
      <w:r w:rsidR="00C82563">
        <w:rPr>
          <w:sz w:val="28"/>
        </w:rPr>
        <w:t xml:space="preserve"> </w:t>
      </w:r>
      <w:r>
        <w:rPr>
          <w:sz w:val="28"/>
        </w:rPr>
        <w:t xml:space="preserve">о </w:t>
      </w:r>
      <w:r>
        <w:rPr>
          <w:sz w:val="28"/>
        </w:rPr>
        <w:t>мерах по</w:t>
      </w:r>
      <w:r w:rsidRPr="00B36713">
        <w:rPr>
          <w:sz w:val="28"/>
        </w:rPr>
        <w:t xml:space="preserve"> </w:t>
      </w:r>
      <w:r>
        <w:rPr>
          <w:sz w:val="28"/>
        </w:rPr>
        <w:t>профилактике и раннему выявлению новой</w:t>
      </w:r>
      <w:r w:rsidRPr="00B36713">
        <w:rPr>
          <w:sz w:val="28"/>
        </w:rPr>
        <w:t xml:space="preserve"> коронавирусной инфекции</w:t>
      </w:r>
      <w:r>
        <w:rPr>
          <w:sz w:val="28"/>
        </w:rPr>
        <w:t xml:space="preserve"> на </w:t>
      </w:r>
      <w:r w:rsidR="00165C5E">
        <w:rPr>
          <w:sz w:val="28"/>
        </w:rPr>
        <w:t>территории</w:t>
      </w:r>
      <w:r>
        <w:rPr>
          <w:sz w:val="28"/>
        </w:rPr>
        <w:t xml:space="preserve"> городского поселения р.п. Средняя Ахтуба</w:t>
      </w:r>
      <w:r w:rsidR="00165C5E" w:rsidRPr="00165C5E">
        <w:rPr>
          <w:sz w:val="28"/>
        </w:rPr>
        <w:t xml:space="preserve"> </w:t>
      </w:r>
      <w:r w:rsidR="00165C5E">
        <w:rPr>
          <w:sz w:val="28"/>
        </w:rPr>
        <w:t>Среднеахтубинского муниципального района Волгоградской области</w:t>
      </w:r>
      <w:r>
        <w:rPr>
          <w:sz w:val="28"/>
        </w:rPr>
        <w:t xml:space="preserve"> </w:t>
      </w:r>
      <w:r w:rsidRPr="00B36713">
        <w:rPr>
          <w:sz w:val="28"/>
        </w:rPr>
        <w:t>(далее – Оперативный штаб) и утвердить его состав согласно приложению</w:t>
      </w:r>
      <w:r>
        <w:rPr>
          <w:sz w:val="28"/>
        </w:rPr>
        <w:t xml:space="preserve"> </w:t>
      </w:r>
      <w:r>
        <w:rPr>
          <w:sz w:val="28"/>
        </w:rPr>
        <w:t>2</w:t>
      </w:r>
      <w:r w:rsidRPr="00B36713">
        <w:rPr>
          <w:sz w:val="28"/>
        </w:rPr>
        <w:t xml:space="preserve"> к настоящему распоряжению.</w:t>
      </w:r>
    </w:p>
    <w:p w:rsidR="00F26406" w:rsidRPr="00F26406" w:rsidRDefault="00F26406" w:rsidP="00F264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>
        <w:rPr>
          <w:sz w:val="28"/>
        </w:rPr>
        <w:t>3</w:t>
      </w:r>
      <w:r w:rsidR="00B36713" w:rsidRPr="00B36713">
        <w:rPr>
          <w:sz w:val="28"/>
        </w:rPr>
        <w:t xml:space="preserve">. </w:t>
      </w:r>
      <w:r>
        <w:rPr>
          <w:sz w:val="28"/>
        </w:rPr>
        <w:t xml:space="preserve"> </w:t>
      </w:r>
      <w:r w:rsidRPr="00F26406">
        <w:rPr>
          <w:rFonts w:eastAsia="Calibri"/>
          <w:sz w:val="28"/>
          <w:szCs w:val="28"/>
          <w:lang w:eastAsia="en-US"/>
        </w:rPr>
        <w:t>Настоящее распоряжение вступает в силу с момента его подписания и подлежит размещению на официальном сайте администрации городского поселения р.п.Средняя Ахтуба.</w:t>
      </w:r>
    </w:p>
    <w:p w:rsidR="00B36713" w:rsidRDefault="00B36713" w:rsidP="00F26406">
      <w:pPr>
        <w:ind w:right="-57"/>
        <w:jc w:val="both"/>
        <w:rPr>
          <w:color w:val="000000"/>
          <w:spacing w:val="1"/>
          <w:sz w:val="28"/>
          <w:szCs w:val="28"/>
        </w:rPr>
      </w:pPr>
    </w:p>
    <w:p w:rsidR="000D6AD0" w:rsidRDefault="000D6AD0" w:rsidP="00F26406">
      <w:pPr>
        <w:ind w:right="-57"/>
        <w:jc w:val="both"/>
        <w:rPr>
          <w:color w:val="000000"/>
          <w:spacing w:val="1"/>
          <w:sz w:val="28"/>
          <w:szCs w:val="28"/>
        </w:rPr>
      </w:pPr>
    </w:p>
    <w:p w:rsidR="00B36713" w:rsidRPr="003D6DD2" w:rsidRDefault="00B36713" w:rsidP="00B36713">
      <w:pPr>
        <w:widowControl w:val="0"/>
        <w:spacing w:line="317" w:lineRule="exact"/>
        <w:ind w:right="40"/>
        <w:jc w:val="both"/>
        <w:rPr>
          <w:color w:val="000000"/>
          <w:spacing w:val="1"/>
          <w:sz w:val="28"/>
          <w:szCs w:val="28"/>
        </w:rPr>
      </w:pPr>
    </w:p>
    <w:p w:rsidR="00B36713" w:rsidRDefault="00B36713" w:rsidP="00B36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городского поселения </w:t>
      </w:r>
    </w:p>
    <w:p w:rsidR="00B36713" w:rsidRDefault="00B36713" w:rsidP="00B36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р.п.Средняя Ахтуба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406">
        <w:rPr>
          <w:sz w:val="28"/>
          <w:szCs w:val="28"/>
        </w:rPr>
        <w:t>Ю.В. Попов</w:t>
      </w:r>
    </w:p>
    <w:p w:rsidR="00F26406" w:rsidRDefault="00F26406" w:rsidP="00B36713">
      <w:pPr>
        <w:jc w:val="both"/>
        <w:rPr>
          <w:sz w:val="28"/>
          <w:szCs w:val="28"/>
        </w:rPr>
      </w:pPr>
    </w:p>
    <w:p w:rsidR="00F26406" w:rsidRDefault="00F26406" w:rsidP="00B36713">
      <w:pPr>
        <w:jc w:val="both"/>
        <w:rPr>
          <w:sz w:val="28"/>
          <w:szCs w:val="28"/>
        </w:rPr>
      </w:pPr>
    </w:p>
    <w:p w:rsidR="00F26406" w:rsidRDefault="00F26406" w:rsidP="00B36713">
      <w:pPr>
        <w:jc w:val="both"/>
        <w:rPr>
          <w:sz w:val="28"/>
          <w:szCs w:val="28"/>
        </w:rPr>
      </w:pPr>
    </w:p>
    <w:p w:rsidR="00F26406" w:rsidRDefault="00F26406" w:rsidP="00B36713">
      <w:pPr>
        <w:jc w:val="both"/>
        <w:rPr>
          <w:sz w:val="28"/>
          <w:szCs w:val="28"/>
        </w:rPr>
      </w:pPr>
    </w:p>
    <w:p w:rsidR="00F26406" w:rsidRDefault="00F26406" w:rsidP="00B36713">
      <w:pPr>
        <w:jc w:val="both"/>
        <w:rPr>
          <w:sz w:val="28"/>
          <w:szCs w:val="28"/>
        </w:rPr>
      </w:pPr>
    </w:p>
    <w:p w:rsidR="00F26406" w:rsidRDefault="00F26406" w:rsidP="00B36713">
      <w:pPr>
        <w:jc w:val="both"/>
        <w:rPr>
          <w:sz w:val="28"/>
          <w:szCs w:val="28"/>
        </w:rPr>
      </w:pPr>
    </w:p>
    <w:p w:rsidR="00F26406" w:rsidRDefault="00F26406" w:rsidP="00B36713">
      <w:pPr>
        <w:jc w:val="both"/>
        <w:rPr>
          <w:sz w:val="28"/>
          <w:szCs w:val="28"/>
        </w:rPr>
      </w:pPr>
    </w:p>
    <w:p w:rsidR="00F26406" w:rsidRDefault="00F26406" w:rsidP="00B36713">
      <w:pPr>
        <w:jc w:val="both"/>
        <w:rPr>
          <w:sz w:val="28"/>
          <w:szCs w:val="28"/>
        </w:rPr>
      </w:pPr>
    </w:p>
    <w:p w:rsidR="00F26406" w:rsidRDefault="00F26406" w:rsidP="00B36713">
      <w:pPr>
        <w:jc w:val="both"/>
      </w:pPr>
    </w:p>
    <w:p w:rsidR="00B36713" w:rsidRDefault="00F26406" w:rsidP="00F26406">
      <w:pPr>
        <w:ind w:left="4962"/>
      </w:pPr>
      <w:r w:rsidRPr="00F26406">
        <w:lastRenderedPageBreak/>
        <w:t xml:space="preserve">Приложение 1 к распоряжению администрации городского поселения р.п. Средняя </w:t>
      </w:r>
      <w:r w:rsidRPr="000D6AD0">
        <w:t xml:space="preserve">Ахтуба от </w:t>
      </w:r>
      <w:r w:rsidR="000D6AD0" w:rsidRPr="000D6AD0">
        <w:t>0</w:t>
      </w:r>
      <w:r w:rsidRPr="000D6AD0">
        <w:t>7.0</w:t>
      </w:r>
      <w:r w:rsidR="000D6AD0" w:rsidRPr="000D6AD0">
        <w:t>4</w:t>
      </w:r>
      <w:r w:rsidRPr="000D6AD0">
        <w:t>.2020 №</w:t>
      </w:r>
      <w:r w:rsidR="000D6AD0" w:rsidRPr="000D6AD0">
        <w:t>103</w:t>
      </w:r>
      <w:r w:rsidRPr="000D6AD0">
        <w:t>-р «О</w:t>
      </w:r>
      <w:r>
        <w:t xml:space="preserve"> создании штаба</w:t>
      </w:r>
      <w:r w:rsidR="00165C5E" w:rsidRPr="00165C5E">
        <w:t xml:space="preserve"> </w:t>
      </w:r>
      <w:r w:rsidR="00165C5E" w:rsidRPr="00F26406">
        <w:t>городского поселения р.п. Средняя Ахтуба</w:t>
      </w:r>
      <w:r>
        <w:t xml:space="preserve"> по профилактике и раннему выявлению новой коронавирусной инфекции на территории городского поселения р.п.Средняя Ахтуба  Среднеахтубинского муниципального района Волгоградской области</w:t>
      </w:r>
      <w:r w:rsidRPr="00F26406">
        <w:t>»</w:t>
      </w:r>
    </w:p>
    <w:p w:rsidR="00F26406" w:rsidRDefault="00F26406" w:rsidP="00F26406">
      <w:pPr>
        <w:ind w:left="4962"/>
      </w:pPr>
    </w:p>
    <w:p w:rsidR="00F26406" w:rsidRDefault="00F26406" w:rsidP="00F26406">
      <w:pPr>
        <w:ind w:left="4962"/>
      </w:pPr>
    </w:p>
    <w:p w:rsidR="00F26406" w:rsidRDefault="00F26406" w:rsidP="00F26406">
      <w:pPr>
        <w:ind w:left="4962"/>
      </w:pPr>
    </w:p>
    <w:p w:rsidR="00F26406" w:rsidRDefault="00F26406" w:rsidP="00F26406">
      <w:pPr>
        <w:jc w:val="center"/>
        <w:rPr>
          <w:sz w:val="28"/>
        </w:rPr>
      </w:pPr>
      <w:r>
        <w:rPr>
          <w:sz w:val="28"/>
        </w:rPr>
        <w:t xml:space="preserve">Состав </w:t>
      </w:r>
      <w:r>
        <w:rPr>
          <w:sz w:val="28"/>
        </w:rPr>
        <w:t>штаба</w:t>
      </w:r>
      <w:r w:rsidR="00C82563" w:rsidRPr="00C82563">
        <w:rPr>
          <w:sz w:val="28"/>
        </w:rPr>
        <w:t xml:space="preserve"> </w:t>
      </w:r>
      <w:r w:rsidR="00C82563">
        <w:rPr>
          <w:sz w:val="28"/>
        </w:rPr>
        <w:t>городского поселения р.п. Средняя Ахтуба</w:t>
      </w:r>
      <w:r>
        <w:rPr>
          <w:sz w:val="28"/>
        </w:rPr>
        <w:t xml:space="preserve"> о мерах по</w:t>
      </w:r>
      <w:r w:rsidRPr="00B36713">
        <w:rPr>
          <w:sz w:val="28"/>
        </w:rPr>
        <w:t xml:space="preserve"> </w:t>
      </w:r>
      <w:r>
        <w:rPr>
          <w:sz w:val="28"/>
        </w:rPr>
        <w:t>профилактике и раннему выявлению новой</w:t>
      </w:r>
      <w:r w:rsidRPr="00B36713">
        <w:rPr>
          <w:sz w:val="28"/>
        </w:rPr>
        <w:t xml:space="preserve"> коронавирусной инфекции</w:t>
      </w:r>
      <w:r>
        <w:rPr>
          <w:sz w:val="28"/>
        </w:rPr>
        <w:t xml:space="preserve"> на </w:t>
      </w:r>
      <w:r w:rsidR="00165C5E">
        <w:rPr>
          <w:sz w:val="28"/>
        </w:rPr>
        <w:t>территории</w:t>
      </w:r>
      <w:r>
        <w:rPr>
          <w:sz w:val="28"/>
        </w:rPr>
        <w:t xml:space="preserve"> городского поселения р.п. Средняя Ахтуба</w:t>
      </w:r>
      <w:r w:rsidR="00165C5E" w:rsidRPr="00165C5E">
        <w:rPr>
          <w:sz w:val="28"/>
        </w:rPr>
        <w:t xml:space="preserve"> </w:t>
      </w:r>
      <w:r w:rsidR="00165C5E">
        <w:rPr>
          <w:sz w:val="28"/>
        </w:rPr>
        <w:t>Среднеахтубинского муниципального района Волгоградской области</w:t>
      </w:r>
    </w:p>
    <w:p w:rsidR="00F26406" w:rsidRDefault="00F26406" w:rsidP="00F26406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622"/>
      </w:tblGrid>
      <w:tr w:rsidR="00F26406" w:rsidRPr="00F867C2" w:rsidTr="00F26406">
        <w:tc>
          <w:tcPr>
            <w:tcW w:w="2587" w:type="dxa"/>
          </w:tcPr>
          <w:p w:rsidR="00F26406" w:rsidRPr="00F867C2" w:rsidRDefault="00F26406" w:rsidP="00F26406">
            <w:pPr>
              <w:jc w:val="center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Ф.И.О.</w:t>
            </w:r>
          </w:p>
        </w:tc>
        <w:tc>
          <w:tcPr>
            <w:tcW w:w="6622" w:type="dxa"/>
          </w:tcPr>
          <w:p w:rsidR="00F26406" w:rsidRPr="00F867C2" w:rsidRDefault="00F26406" w:rsidP="00F26406">
            <w:pPr>
              <w:jc w:val="center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Должность</w:t>
            </w:r>
          </w:p>
        </w:tc>
      </w:tr>
      <w:tr w:rsidR="00F26406" w:rsidRPr="00F867C2" w:rsidTr="00F26406">
        <w:tc>
          <w:tcPr>
            <w:tcW w:w="2587" w:type="dxa"/>
          </w:tcPr>
          <w:p w:rsidR="00F26406" w:rsidRPr="00F867C2" w:rsidRDefault="00F26406" w:rsidP="00C82563">
            <w:pPr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Васильев Виталий Николаевич</w:t>
            </w:r>
          </w:p>
        </w:tc>
        <w:tc>
          <w:tcPr>
            <w:tcW w:w="6622" w:type="dxa"/>
          </w:tcPr>
          <w:p w:rsidR="00F26406" w:rsidRPr="00F867C2" w:rsidRDefault="00F26406" w:rsidP="00F26406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- з</w:t>
            </w:r>
            <w:r w:rsidRPr="00F867C2">
              <w:rPr>
                <w:sz w:val="28"/>
                <w:szCs w:val="28"/>
              </w:rPr>
              <w:t>аместитель главы городского поселения р.п.Средняя Ахтуба</w:t>
            </w:r>
            <w:r w:rsidR="00C82563" w:rsidRPr="00F867C2">
              <w:rPr>
                <w:sz w:val="28"/>
                <w:szCs w:val="28"/>
              </w:rPr>
              <w:t xml:space="preserve">, </w:t>
            </w:r>
            <w:r w:rsidR="00F867C2">
              <w:rPr>
                <w:sz w:val="28"/>
                <w:szCs w:val="28"/>
              </w:rPr>
              <w:t>руководитель</w:t>
            </w:r>
            <w:r w:rsidR="00C82563" w:rsidRPr="00F867C2">
              <w:rPr>
                <w:sz w:val="28"/>
                <w:szCs w:val="28"/>
              </w:rPr>
              <w:t xml:space="preserve"> штаба</w:t>
            </w:r>
            <w:r w:rsidR="00165C5E" w:rsidRPr="00F867C2">
              <w:rPr>
                <w:sz w:val="28"/>
                <w:szCs w:val="28"/>
              </w:rPr>
              <w:t>;</w:t>
            </w:r>
          </w:p>
          <w:p w:rsidR="00F26406" w:rsidRPr="00F867C2" w:rsidRDefault="00F26406" w:rsidP="00F26406">
            <w:pPr>
              <w:jc w:val="center"/>
              <w:rPr>
                <w:sz w:val="28"/>
                <w:szCs w:val="28"/>
              </w:rPr>
            </w:pPr>
          </w:p>
        </w:tc>
      </w:tr>
      <w:tr w:rsidR="00C82563" w:rsidRPr="00F867C2" w:rsidTr="00F26406">
        <w:tc>
          <w:tcPr>
            <w:tcW w:w="2587" w:type="dxa"/>
          </w:tcPr>
          <w:p w:rsidR="00C82563" w:rsidRPr="00C82563" w:rsidRDefault="00C82563" w:rsidP="00C82563">
            <w:pPr>
              <w:jc w:val="both"/>
              <w:rPr>
                <w:rFonts w:eastAsia="Calibri"/>
                <w:sz w:val="28"/>
                <w:szCs w:val="28"/>
              </w:rPr>
            </w:pPr>
            <w:r w:rsidRPr="00C82563">
              <w:rPr>
                <w:sz w:val="28"/>
                <w:szCs w:val="28"/>
              </w:rPr>
              <w:t>Баранов Алексей Владимирович</w:t>
            </w:r>
          </w:p>
          <w:p w:rsidR="00C82563" w:rsidRPr="00F867C2" w:rsidRDefault="00C82563" w:rsidP="00F26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2" w:type="dxa"/>
          </w:tcPr>
          <w:p w:rsidR="00C82563" w:rsidRPr="00F867C2" w:rsidRDefault="00C82563" w:rsidP="00C82563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- в</w:t>
            </w:r>
            <w:r w:rsidRPr="00F867C2">
              <w:rPr>
                <w:sz w:val="28"/>
                <w:szCs w:val="28"/>
              </w:rPr>
              <w:t>едущий специалист администрации городского поселения р.п.Средняя Ахтуба</w:t>
            </w:r>
            <w:r w:rsidRPr="00F867C2">
              <w:rPr>
                <w:sz w:val="28"/>
                <w:szCs w:val="28"/>
              </w:rPr>
              <w:t>, секретарь штаба</w:t>
            </w:r>
            <w:r w:rsidR="00165C5E" w:rsidRPr="00F867C2">
              <w:rPr>
                <w:sz w:val="28"/>
                <w:szCs w:val="28"/>
              </w:rPr>
              <w:t>;</w:t>
            </w:r>
          </w:p>
          <w:p w:rsidR="00C82563" w:rsidRPr="00F867C2" w:rsidRDefault="00C82563" w:rsidP="00F26406">
            <w:pPr>
              <w:jc w:val="both"/>
              <w:rPr>
                <w:sz w:val="28"/>
                <w:szCs w:val="28"/>
              </w:rPr>
            </w:pPr>
          </w:p>
        </w:tc>
      </w:tr>
      <w:tr w:rsidR="00C82563" w:rsidRPr="00F867C2" w:rsidTr="00F26406">
        <w:tc>
          <w:tcPr>
            <w:tcW w:w="2587" w:type="dxa"/>
          </w:tcPr>
          <w:p w:rsidR="00C82563" w:rsidRPr="00F867C2" w:rsidRDefault="00C82563" w:rsidP="00C82563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Маслов Артем Михайлович</w:t>
            </w:r>
          </w:p>
        </w:tc>
        <w:tc>
          <w:tcPr>
            <w:tcW w:w="6622" w:type="dxa"/>
          </w:tcPr>
          <w:p w:rsidR="00C82563" w:rsidRPr="00F867C2" w:rsidRDefault="00C82563" w:rsidP="00C82563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- д</w:t>
            </w:r>
            <w:r w:rsidRPr="00F867C2">
              <w:rPr>
                <w:sz w:val="28"/>
                <w:szCs w:val="28"/>
              </w:rPr>
              <w:t>иректор МКУ «Автотранспортное  хозяйственно-эксплуатационное обслуживание-Ахтуба»</w:t>
            </w:r>
            <w:r w:rsidRPr="00F867C2">
              <w:rPr>
                <w:sz w:val="28"/>
                <w:szCs w:val="28"/>
              </w:rPr>
              <w:t xml:space="preserve"> (по согласованию)</w:t>
            </w:r>
            <w:r w:rsidR="00165C5E" w:rsidRPr="00F867C2">
              <w:rPr>
                <w:sz w:val="28"/>
                <w:szCs w:val="28"/>
              </w:rPr>
              <w:t>;</w:t>
            </w:r>
          </w:p>
        </w:tc>
      </w:tr>
      <w:tr w:rsidR="00165C5E" w:rsidRPr="00F867C2" w:rsidTr="00F26406">
        <w:tc>
          <w:tcPr>
            <w:tcW w:w="2587" w:type="dxa"/>
          </w:tcPr>
          <w:p w:rsidR="00165C5E" w:rsidRPr="00F867C2" w:rsidRDefault="00165C5E" w:rsidP="00C82563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Московченко Александр Владимирович</w:t>
            </w:r>
          </w:p>
        </w:tc>
        <w:tc>
          <w:tcPr>
            <w:tcW w:w="6622" w:type="dxa"/>
          </w:tcPr>
          <w:p w:rsidR="00165C5E" w:rsidRPr="00F867C2" w:rsidRDefault="00165C5E" w:rsidP="00C82563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- д</w:t>
            </w:r>
            <w:r w:rsidRPr="00F867C2">
              <w:rPr>
                <w:sz w:val="28"/>
                <w:szCs w:val="28"/>
              </w:rPr>
              <w:t>иректор МБУ «Благоустройство» городского поселения р.п.Средняя Ахтуба</w:t>
            </w:r>
            <w:r w:rsidRPr="00F867C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F26406" w:rsidRPr="00F867C2" w:rsidTr="00F26406">
        <w:tc>
          <w:tcPr>
            <w:tcW w:w="2587" w:type="dxa"/>
          </w:tcPr>
          <w:p w:rsidR="00F26406" w:rsidRPr="00F867C2" w:rsidRDefault="00165C5E" w:rsidP="00C82563">
            <w:pPr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Алешкин Владимир Владимирович</w:t>
            </w:r>
          </w:p>
        </w:tc>
        <w:tc>
          <w:tcPr>
            <w:tcW w:w="6622" w:type="dxa"/>
          </w:tcPr>
          <w:p w:rsidR="00F26406" w:rsidRPr="00F867C2" w:rsidRDefault="00C82563" w:rsidP="00165C5E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-</w:t>
            </w:r>
            <w:r w:rsidR="00165C5E" w:rsidRPr="00F867C2">
              <w:rPr>
                <w:sz w:val="28"/>
                <w:szCs w:val="28"/>
              </w:rPr>
              <w:t xml:space="preserve"> д</w:t>
            </w:r>
            <w:r w:rsidR="00165C5E" w:rsidRPr="00F867C2">
              <w:rPr>
                <w:sz w:val="28"/>
                <w:szCs w:val="28"/>
              </w:rPr>
              <w:t>иректор МУП «Среднеахтубинские Тепловые сети» городского поселения р.п.Средняя Ахтуба</w:t>
            </w:r>
            <w:r w:rsidR="00165C5E" w:rsidRPr="00F867C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F26406" w:rsidRPr="00F867C2" w:rsidTr="00F26406">
        <w:tc>
          <w:tcPr>
            <w:tcW w:w="2587" w:type="dxa"/>
          </w:tcPr>
          <w:p w:rsidR="00F26406" w:rsidRPr="00F867C2" w:rsidRDefault="00165C5E" w:rsidP="00165C5E">
            <w:pPr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Матвеева Галина Тимофеевна</w:t>
            </w:r>
            <w:r w:rsidRPr="00F867C2">
              <w:rPr>
                <w:sz w:val="28"/>
                <w:szCs w:val="28"/>
              </w:rPr>
              <w:tab/>
            </w:r>
          </w:p>
        </w:tc>
        <w:tc>
          <w:tcPr>
            <w:tcW w:w="6622" w:type="dxa"/>
          </w:tcPr>
          <w:p w:rsidR="00F26406" w:rsidRPr="00F867C2" w:rsidRDefault="00165C5E" w:rsidP="00165C5E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- г</w:t>
            </w:r>
            <w:r w:rsidRPr="00F867C2">
              <w:rPr>
                <w:sz w:val="28"/>
                <w:szCs w:val="28"/>
              </w:rPr>
              <w:t>лавный специалист-экономист отдела бухгалтерского учета и отчетности администрации городского поселения р.п.Средняя Ахтуба</w:t>
            </w:r>
            <w:r w:rsidRPr="00F867C2">
              <w:rPr>
                <w:sz w:val="28"/>
                <w:szCs w:val="28"/>
              </w:rPr>
              <w:t>;</w:t>
            </w:r>
          </w:p>
        </w:tc>
      </w:tr>
      <w:tr w:rsidR="00F26406" w:rsidRPr="00F867C2" w:rsidTr="00F26406">
        <w:tc>
          <w:tcPr>
            <w:tcW w:w="2587" w:type="dxa"/>
          </w:tcPr>
          <w:p w:rsidR="00F26406" w:rsidRPr="00F867C2" w:rsidRDefault="00165C5E" w:rsidP="00165C5E">
            <w:pPr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Кондакова Ангелина Сергеевна</w:t>
            </w:r>
          </w:p>
        </w:tc>
        <w:tc>
          <w:tcPr>
            <w:tcW w:w="6622" w:type="dxa"/>
          </w:tcPr>
          <w:p w:rsidR="00F26406" w:rsidRPr="00F867C2" w:rsidRDefault="00165C5E" w:rsidP="00165C5E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- в</w:t>
            </w:r>
            <w:r w:rsidRPr="00F867C2">
              <w:rPr>
                <w:sz w:val="28"/>
                <w:szCs w:val="28"/>
              </w:rPr>
              <w:t>едущий специалист администрации городского поселения р.п. Средняя Ахтуба</w:t>
            </w:r>
            <w:r w:rsidRPr="00F867C2">
              <w:rPr>
                <w:sz w:val="28"/>
                <w:szCs w:val="28"/>
              </w:rPr>
              <w:t>;</w:t>
            </w:r>
          </w:p>
        </w:tc>
      </w:tr>
      <w:tr w:rsidR="00F26406" w:rsidRPr="00F867C2" w:rsidTr="00F26406">
        <w:tc>
          <w:tcPr>
            <w:tcW w:w="2587" w:type="dxa"/>
          </w:tcPr>
          <w:p w:rsidR="00F26406" w:rsidRPr="00F867C2" w:rsidRDefault="00165C5E" w:rsidP="00165C5E">
            <w:pPr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Шибанова Наталия Андреевна</w:t>
            </w:r>
          </w:p>
        </w:tc>
        <w:tc>
          <w:tcPr>
            <w:tcW w:w="6622" w:type="dxa"/>
          </w:tcPr>
          <w:p w:rsidR="00F26406" w:rsidRPr="00F867C2" w:rsidRDefault="00165C5E" w:rsidP="00165C5E">
            <w:pPr>
              <w:jc w:val="both"/>
              <w:rPr>
                <w:sz w:val="28"/>
                <w:szCs w:val="28"/>
              </w:rPr>
            </w:pPr>
            <w:r w:rsidRPr="00F867C2">
              <w:rPr>
                <w:sz w:val="28"/>
                <w:szCs w:val="28"/>
              </w:rPr>
              <w:t>- г</w:t>
            </w:r>
            <w:r w:rsidRPr="00F867C2">
              <w:rPr>
                <w:sz w:val="28"/>
                <w:szCs w:val="28"/>
              </w:rPr>
              <w:t>лавный специалист отдела бухгалтерского учета и отчетности администрации городского поселения р.п.Средняя Ахтуба</w:t>
            </w:r>
            <w:r w:rsidRPr="00F867C2">
              <w:rPr>
                <w:sz w:val="28"/>
                <w:szCs w:val="28"/>
              </w:rPr>
              <w:t>.</w:t>
            </w:r>
          </w:p>
        </w:tc>
      </w:tr>
    </w:tbl>
    <w:p w:rsidR="00F26406" w:rsidRDefault="00F26406" w:rsidP="00F26406">
      <w:pPr>
        <w:jc w:val="center"/>
      </w:pPr>
    </w:p>
    <w:p w:rsidR="00165C5E" w:rsidRDefault="00165C5E" w:rsidP="00F26406">
      <w:pPr>
        <w:jc w:val="center"/>
      </w:pPr>
    </w:p>
    <w:p w:rsidR="000D6AD0" w:rsidRDefault="000D6AD0" w:rsidP="00F26406">
      <w:pPr>
        <w:jc w:val="center"/>
      </w:pPr>
    </w:p>
    <w:p w:rsidR="000D6AD0" w:rsidRDefault="000D6AD0" w:rsidP="00F26406">
      <w:pPr>
        <w:jc w:val="center"/>
      </w:pPr>
    </w:p>
    <w:p w:rsidR="00165C5E" w:rsidRDefault="00165C5E" w:rsidP="00F26406">
      <w:pPr>
        <w:jc w:val="center"/>
      </w:pPr>
    </w:p>
    <w:p w:rsidR="00165C5E" w:rsidRDefault="00165C5E" w:rsidP="00165C5E">
      <w:pPr>
        <w:ind w:left="4962"/>
      </w:pPr>
      <w:r w:rsidRPr="00F26406">
        <w:lastRenderedPageBreak/>
        <w:t xml:space="preserve">Приложение </w:t>
      </w:r>
      <w:r>
        <w:t>2</w:t>
      </w:r>
      <w:r w:rsidRPr="00F26406">
        <w:t xml:space="preserve"> к распоряжению администрации городского поселения р.п. Средняя Ахтуба </w:t>
      </w:r>
      <w:r w:rsidR="000D6AD0" w:rsidRPr="000D6AD0">
        <w:t xml:space="preserve">от 07.04.2020 №103-р </w:t>
      </w:r>
      <w:bookmarkStart w:id="0" w:name="_GoBack"/>
      <w:bookmarkEnd w:id="0"/>
      <w:r w:rsidRPr="00F26406">
        <w:t>«</w:t>
      </w:r>
      <w:r>
        <w:t>О создании штаба</w:t>
      </w:r>
      <w:r w:rsidRPr="00165C5E">
        <w:t xml:space="preserve"> </w:t>
      </w:r>
      <w:r w:rsidRPr="00F26406">
        <w:t>городского поселения р.п. Средняя Ахтуба</w:t>
      </w:r>
      <w:r>
        <w:t xml:space="preserve"> по профилактике и раннему выявлению новой коронавирусной инфекции на территории городского поселения р.п.Средняя Ахтуба  Среднеахтубинского муниципального района Волгоградской области</w:t>
      </w:r>
      <w:r w:rsidRPr="00F26406">
        <w:t>»</w:t>
      </w:r>
    </w:p>
    <w:p w:rsidR="00165C5E" w:rsidRDefault="00165C5E" w:rsidP="00F26406">
      <w:pPr>
        <w:jc w:val="center"/>
      </w:pPr>
    </w:p>
    <w:p w:rsidR="00F867C2" w:rsidRDefault="00F867C2" w:rsidP="00F26406">
      <w:pPr>
        <w:jc w:val="center"/>
      </w:pPr>
    </w:p>
    <w:p w:rsidR="00165C5E" w:rsidRDefault="00165C5E" w:rsidP="00F26406">
      <w:pPr>
        <w:jc w:val="center"/>
        <w:rPr>
          <w:sz w:val="28"/>
        </w:rPr>
      </w:pPr>
      <w:r>
        <w:rPr>
          <w:sz w:val="28"/>
        </w:rPr>
        <w:t>Положение штаба городского поселения р.п. Средняя Ахтуба о мерах по</w:t>
      </w:r>
      <w:r w:rsidRPr="00B36713">
        <w:rPr>
          <w:sz w:val="28"/>
        </w:rPr>
        <w:t xml:space="preserve"> </w:t>
      </w:r>
      <w:r>
        <w:rPr>
          <w:sz w:val="28"/>
        </w:rPr>
        <w:t>профилактике и раннему выявлению новой</w:t>
      </w:r>
      <w:r w:rsidRPr="00B36713">
        <w:rPr>
          <w:sz w:val="28"/>
        </w:rPr>
        <w:t xml:space="preserve"> коронавирусной инфекции</w:t>
      </w:r>
      <w:r>
        <w:rPr>
          <w:sz w:val="28"/>
        </w:rPr>
        <w:t xml:space="preserve"> на территории городского поселения р.п. Средняя Ахтуба</w:t>
      </w:r>
      <w:r w:rsidRPr="00165C5E">
        <w:rPr>
          <w:sz w:val="28"/>
        </w:rPr>
        <w:t xml:space="preserve"> </w:t>
      </w:r>
      <w:r>
        <w:rPr>
          <w:sz w:val="28"/>
        </w:rPr>
        <w:t>Среднеахтубинского муниципального района Волгоградской области</w:t>
      </w:r>
    </w:p>
    <w:p w:rsidR="00165C5E" w:rsidRDefault="00165C5E" w:rsidP="00F26406">
      <w:pPr>
        <w:jc w:val="center"/>
        <w:rPr>
          <w:sz w:val="28"/>
        </w:rPr>
      </w:pPr>
    </w:p>
    <w:p w:rsidR="00F867C2" w:rsidRDefault="00F867C2" w:rsidP="00F867C2">
      <w:pPr>
        <w:pStyle w:val="1"/>
        <w:ind w:firstLine="709"/>
        <w:jc w:val="center"/>
        <w:rPr>
          <w:szCs w:val="28"/>
        </w:rPr>
      </w:pPr>
      <w:bookmarkStart w:id="1" w:name="sub_100"/>
      <w:r>
        <w:rPr>
          <w:szCs w:val="28"/>
        </w:rPr>
        <w:t>1. Общие положения</w:t>
      </w:r>
    </w:p>
    <w:bookmarkEnd w:id="1"/>
    <w:p w:rsidR="00F867C2" w:rsidRDefault="00F867C2" w:rsidP="00F867C2">
      <w:pPr>
        <w:ind w:firstLine="709"/>
        <w:jc w:val="both"/>
        <w:rPr>
          <w:sz w:val="28"/>
          <w:szCs w:val="28"/>
        </w:rPr>
      </w:pP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2" w:name="sub_11"/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таб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мерах по профилактике и раннему выявлению новой коронавирусной инфекции на территории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Среднеахтубинского муниципального района (далее именуется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таб) является коллегиальным совещательным и консультативным органом при администрации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Среднеахтубинского муниципального района</w:t>
      </w:r>
      <w:r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>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3" w:name="sub_12"/>
      <w:bookmarkEnd w:id="2"/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таб в своей деятельности руководствуется </w:t>
      </w:r>
      <w:hyperlink r:id="rId5" w:history="1">
        <w:r>
          <w:rPr>
            <w:rStyle w:val="a4"/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законодательством Российской Федерации и Волгоградской области, а также настоящим Положением.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4" w:name="sub_13"/>
      <w:bookmarkEnd w:id="3"/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таб возглавляет </w:t>
      </w:r>
      <w:r>
        <w:rPr>
          <w:sz w:val="28"/>
          <w:szCs w:val="28"/>
        </w:rPr>
        <w:t xml:space="preserve">заместитель главы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таба утверждается распоряжением администрации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Среднеахтубинского муниципального района</w:t>
      </w:r>
      <w:r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>.</w:t>
      </w:r>
    </w:p>
    <w:bookmarkEnd w:id="4"/>
    <w:p w:rsidR="00F867C2" w:rsidRDefault="00F867C2" w:rsidP="00F867C2">
      <w:pPr>
        <w:ind w:firstLine="709"/>
        <w:jc w:val="both"/>
        <w:rPr>
          <w:sz w:val="28"/>
          <w:szCs w:val="28"/>
        </w:rPr>
      </w:pPr>
    </w:p>
    <w:p w:rsidR="00F867C2" w:rsidRDefault="00F867C2" w:rsidP="00F867C2">
      <w:pPr>
        <w:pStyle w:val="1"/>
        <w:ind w:firstLine="709"/>
        <w:jc w:val="center"/>
        <w:rPr>
          <w:szCs w:val="28"/>
        </w:rPr>
      </w:pPr>
      <w:bookmarkStart w:id="5" w:name="sub_200"/>
      <w:r>
        <w:rPr>
          <w:szCs w:val="28"/>
        </w:rPr>
        <w:t xml:space="preserve">2. Цели и задачи </w:t>
      </w:r>
      <w:r>
        <w:rPr>
          <w:szCs w:val="28"/>
          <w:lang w:val="ru-RU"/>
        </w:rPr>
        <w:t>Ш</w:t>
      </w:r>
      <w:r>
        <w:rPr>
          <w:szCs w:val="28"/>
        </w:rPr>
        <w:t>таба</w:t>
      </w:r>
    </w:p>
    <w:bookmarkEnd w:id="5"/>
    <w:p w:rsidR="00F867C2" w:rsidRDefault="00F867C2" w:rsidP="00F867C2">
      <w:pPr>
        <w:ind w:firstLine="709"/>
        <w:jc w:val="both"/>
        <w:rPr>
          <w:sz w:val="28"/>
          <w:szCs w:val="28"/>
        </w:rPr>
      </w:pP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6" w:name="sub_21"/>
      <w:r>
        <w:rPr>
          <w:sz w:val="28"/>
          <w:szCs w:val="28"/>
        </w:rPr>
        <w:t xml:space="preserve">2.1. </w:t>
      </w:r>
      <w:r w:rsidRPr="00005D75">
        <w:rPr>
          <w:sz w:val="28"/>
          <w:szCs w:val="28"/>
        </w:rPr>
        <w:t>Ш</w:t>
      </w:r>
      <w:r w:rsidRPr="00005D75">
        <w:rPr>
          <w:sz w:val="28"/>
          <w:szCs w:val="28"/>
        </w:rPr>
        <w:t xml:space="preserve">таб образован </w:t>
      </w:r>
      <w:bookmarkStart w:id="7" w:name="sub_22"/>
      <w:bookmarkEnd w:id="6"/>
      <w:r w:rsidRPr="00005D75">
        <w:rPr>
          <w:sz w:val="28"/>
          <w:szCs w:val="28"/>
        </w:rPr>
        <w:t>в целях координации деятельности территориальных органов федеральных органов исполнительной власти, органов исполнительных власти, расположенных на территории</w:t>
      </w:r>
      <w:r w:rsidRPr="00005D75">
        <w:rPr>
          <w:sz w:val="28"/>
        </w:rPr>
        <w:t xml:space="preserve"> </w:t>
      </w:r>
      <w:r w:rsidRPr="00005D75">
        <w:rPr>
          <w:sz w:val="28"/>
        </w:rPr>
        <w:t>городского поселения р.п. Средняя Ахтуба</w:t>
      </w:r>
      <w:r w:rsidRPr="00005D75">
        <w:rPr>
          <w:sz w:val="28"/>
          <w:szCs w:val="28"/>
        </w:rPr>
        <w:t xml:space="preserve"> Среднеахтубинского муниципального района Волгоградской области, иных органов и организаций по вопросам предупреждения возникновения и распространения</w:t>
      </w:r>
      <w:r>
        <w:rPr>
          <w:sz w:val="28"/>
          <w:szCs w:val="28"/>
        </w:rPr>
        <w:t xml:space="preserve"> новой коронавирусной инфекции, вызванной 2019-nCoV.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Задачами </w:t>
      </w:r>
      <w:r>
        <w:rPr>
          <w:sz w:val="28"/>
          <w:szCs w:val="28"/>
        </w:rPr>
        <w:t>Ш</w:t>
      </w:r>
      <w:r>
        <w:rPr>
          <w:sz w:val="28"/>
          <w:szCs w:val="28"/>
        </w:rPr>
        <w:t>таба являются:</w:t>
      </w:r>
    </w:p>
    <w:bookmarkEnd w:id="7"/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вопросов о состоянии заболеваемости новой коронавирусной инфекцией, вызванной 2019-nCoV, в </w:t>
      </w:r>
      <w:r>
        <w:rPr>
          <w:sz w:val="28"/>
        </w:rPr>
        <w:t>городско</w:t>
      </w:r>
      <w:r>
        <w:rPr>
          <w:sz w:val="28"/>
        </w:rPr>
        <w:t>м</w:t>
      </w:r>
      <w:r>
        <w:rPr>
          <w:sz w:val="28"/>
        </w:rPr>
        <w:t xml:space="preserve"> поселени</w:t>
      </w:r>
      <w:r>
        <w:rPr>
          <w:sz w:val="28"/>
        </w:rPr>
        <w:t>и</w:t>
      </w:r>
      <w:r>
        <w:rPr>
          <w:sz w:val="28"/>
        </w:rPr>
        <w:t xml:space="preserve"> р.п. Средняя Ахтуба</w:t>
      </w:r>
      <w:r>
        <w:rPr>
          <w:sz w:val="28"/>
          <w:szCs w:val="28"/>
        </w:rPr>
        <w:t>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взаимодействия территориальных органов федеральных органов исполнительной власти, органов исполнительных власти, расположенных на территории</w:t>
      </w:r>
      <w:r w:rsidRPr="00F867C2">
        <w:rPr>
          <w:sz w:val="28"/>
        </w:rPr>
        <w:t xml:space="preserve">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 Среднеахтубинского муниципального района Волгоградской области, иных органов и организаций при осуществлении деятельности по предупреждению возникновения и распространения новой коронавирусной инфекцией, вызванной 2019-nCoV, в </w:t>
      </w:r>
      <w:r>
        <w:rPr>
          <w:sz w:val="28"/>
        </w:rPr>
        <w:t>городско</w:t>
      </w:r>
      <w:r>
        <w:rPr>
          <w:sz w:val="28"/>
        </w:rPr>
        <w:t>м</w:t>
      </w:r>
      <w:r>
        <w:rPr>
          <w:sz w:val="28"/>
        </w:rPr>
        <w:t xml:space="preserve"> поселени</w:t>
      </w:r>
      <w:r>
        <w:rPr>
          <w:sz w:val="28"/>
        </w:rPr>
        <w:t>и</w:t>
      </w:r>
      <w:r>
        <w:rPr>
          <w:sz w:val="28"/>
        </w:rPr>
        <w:t xml:space="preserve"> р.п. Средняя Ахтуба</w:t>
      </w:r>
      <w:r>
        <w:rPr>
          <w:sz w:val="28"/>
          <w:szCs w:val="28"/>
        </w:rPr>
        <w:t>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предложений по совершенствованию мероприятий, направленных на предупреждение возникновения и распространения новой коронавирусной инфекции, вызванной 2019-nCoV, на территории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>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</w:p>
    <w:p w:rsidR="00F867C2" w:rsidRDefault="00F867C2" w:rsidP="00F867C2">
      <w:pPr>
        <w:pStyle w:val="1"/>
        <w:ind w:firstLine="709"/>
        <w:jc w:val="center"/>
        <w:rPr>
          <w:szCs w:val="28"/>
        </w:rPr>
      </w:pPr>
      <w:bookmarkStart w:id="8" w:name="sub_300"/>
      <w:r>
        <w:rPr>
          <w:szCs w:val="28"/>
        </w:rPr>
        <w:t xml:space="preserve">3. Полномочия </w:t>
      </w:r>
      <w:r>
        <w:rPr>
          <w:szCs w:val="28"/>
          <w:lang w:val="ru-RU"/>
        </w:rPr>
        <w:t>Ш</w:t>
      </w:r>
      <w:r>
        <w:rPr>
          <w:szCs w:val="28"/>
        </w:rPr>
        <w:t>таба</w:t>
      </w:r>
    </w:p>
    <w:bookmarkEnd w:id="8"/>
    <w:p w:rsidR="00F867C2" w:rsidRDefault="00F867C2" w:rsidP="00F867C2">
      <w:pPr>
        <w:ind w:firstLine="709"/>
        <w:jc w:val="center"/>
        <w:rPr>
          <w:sz w:val="28"/>
          <w:szCs w:val="28"/>
        </w:rPr>
      </w:pP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>
        <w:rPr>
          <w:sz w:val="28"/>
          <w:szCs w:val="28"/>
        </w:rPr>
        <w:t>таб в целях возложенных на него задач осуществляет следующие полномочия: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запрашивает в установленном порядке необходимую информацию и материалы у территориальных органов федеральных органов исполнительной власти, органов исполнительных власти, расположенных на территории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Среднеахтубинского муниципального района Волгоградской области, юридических и физических лиц для решения задач, поставленных перед </w:t>
      </w:r>
      <w:r>
        <w:rPr>
          <w:sz w:val="28"/>
          <w:szCs w:val="28"/>
        </w:rPr>
        <w:t>Ш</w:t>
      </w:r>
      <w:r>
        <w:rPr>
          <w:sz w:val="28"/>
          <w:szCs w:val="28"/>
        </w:rPr>
        <w:t>табом;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заседания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таба, приглашает на заседания руководителей (представителей) территориальных органов федеральных органов исполнительной власти, органов исполнительных власти, расположенных на территории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Среднеахтубинского муниципального района Волгоградской области, иных органов и организаций и заслушивает их информацию о принимаемых мерах предупреждению возникновения и распространения новой коронавирусной инфекции, вызванной 2019-nCoV;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в пределах своей компетенции решения рекомендательного характера;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подготовку предложений по вопросам, относящимся к компетенции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таба, и вносит их на рассмотрение территориальных органов федеральных органов исполнительной власти, органов исполнительных власти, расположенных на территории </w:t>
      </w:r>
      <w:r>
        <w:rPr>
          <w:sz w:val="28"/>
        </w:rPr>
        <w:t>городского поселения р.п. Средняя Ахтуба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Среднеахтубинского муниципального района Волгоградской области, иных органов и организаций;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привлекает к своей работе экспертов, специалистов и консультантов;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иные полномочия, соответствующие целям и задачам </w:t>
      </w:r>
      <w:r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</w:p>
    <w:p w:rsidR="00F867C2" w:rsidRDefault="00F867C2" w:rsidP="00F867C2">
      <w:pPr>
        <w:pStyle w:val="1"/>
        <w:ind w:firstLine="709"/>
        <w:jc w:val="center"/>
        <w:rPr>
          <w:szCs w:val="28"/>
        </w:rPr>
      </w:pPr>
      <w:bookmarkStart w:id="9" w:name="sub_400"/>
      <w:r>
        <w:rPr>
          <w:szCs w:val="28"/>
        </w:rPr>
        <w:t xml:space="preserve">4. Порядок работы </w:t>
      </w:r>
      <w:r>
        <w:rPr>
          <w:szCs w:val="28"/>
          <w:lang w:val="ru-RU"/>
        </w:rPr>
        <w:t>Ш</w:t>
      </w:r>
      <w:r>
        <w:rPr>
          <w:szCs w:val="28"/>
        </w:rPr>
        <w:t>таба</w:t>
      </w:r>
    </w:p>
    <w:bookmarkEnd w:id="9"/>
    <w:p w:rsidR="00F867C2" w:rsidRDefault="00F867C2" w:rsidP="00F867C2">
      <w:pPr>
        <w:ind w:firstLine="709"/>
        <w:jc w:val="both"/>
        <w:rPr>
          <w:sz w:val="28"/>
          <w:szCs w:val="28"/>
        </w:rPr>
      </w:pP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0" w:name="sub_41"/>
      <w:r>
        <w:rPr>
          <w:sz w:val="28"/>
          <w:szCs w:val="28"/>
        </w:rPr>
        <w:t xml:space="preserve">4.1. В состав </w:t>
      </w:r>
      <w:r>
        <w:rPr>
          <w:sz w:val="28"/>
          <w:szCs w:val="28"/>
        </w:rPr>
        <w:t>Ш</w:t>
      </w:r>
      <w:r>
        <w:rPr>
          <w:sz w:val="28"/>
          <w:szCs w:val="28"/>
        </w:rPr>
        <w:t>таба входят:</w:t>
      </w:r>
      <w:bookmarkEnd w:id="10"/>
      <w:r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таба, секретарь </w:t>
      </w:r>
      <w:r>
        <w:rPr>
          <w:sz w:val="28"/>
          <w:szCs w:val="28"/>
        </w:rPr>
        <w:t>Ш</w:t>
      </w:r>
      <w:r>
        <w:rPr>
          <w:sz w:val="28"/>
          <w:szCs w:val="28"/>
        </w:rPr>
        <w:t>таба;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1" w:name="sub_42"/>
      <w:r>
        <w:rPr>
          <w:sz w:val="28"/>
          <w:szCs w:val="28"/>
        </w:rPr>
        <w:lastRenderedPageBreak/>
        <w:t xml:space="preserve">4.2. При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табе для реализации возложенных на него полномочий могут создаваться рабочие группы.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2" w:name="sub_43"/>
      <w:bookmarkEnd w:id="11"/>
      <w:r>
        <w:rPr>
          <w:sz w:val="28"/>
          <w:szCs w:val="28"/>
        </w:rPr>
        <w:t xml:space="preserve">4.3. Руководитель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таба:</w:t>
      </w:r>
    </w:p>
    <w:bookmarkEnd w:id="12"/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возглавляет и координирует работу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решение о проведении заседаний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таба, назначает день, время и место проведения заседаний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таба, определяет способ голосования по рассматриваемым вопросам;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ведет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в соответствии с повесткой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и подписывает протоколы заседаний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решение о приглашении на заседание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таба, специалистов и консультантов;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иные функции по руководству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табом.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3" w:name="sub_44"/>
      <w:r>
        <w:rPr>
          <w:sz w:val="28"/>
          <w:szCs w:val="28"/>
        </w:rPr>
        <w:t xml:space="preserve">4.4. Секретарь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таба: 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подготавливает материалы к заседаниям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таба;</w:t>
      </w:r>
    </w:p>
    <w:bookmarkEnd w:id="13"/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ведет протоколы заседаний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представляет протоколы заседаний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таба, для подписания председательствующему на заседании </w:t>
      </w:r>
      <w:r w:rsidR="00540712">
        <w:rPr>
          <w:sz w:val="28"/>
          <w:szCs w:val="28"/>
        </w:rPr>
        <w:t>Штаба</w:t>
      </w:r>
      <w:r>
        <w:rPr>
          <w:sz w:val="28"/>
          <w:szCs w:val="28"/>
        </w:rPr>
        <w:t>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извещает членов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таба, приглашенных на заседание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таба, о дате, месте и времени соответствующего заседания.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4" w:name="sub_45"/>
      <w:r>
        <w:rPr>
          <w:sz w:val="28"/>
          <w:szCs w:val="28"/>
        </w:rPr>
        <w:t xml:space="preserve">4.5. Члены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таба:</w:t>
      </w:r>
    </w:p>
    <w:bookmarkEnd w:id="14"/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вносят предложения для включения вопросов в повестку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таба, готовят соответствующие материалы;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участвуют в обсуждении вопросов, рассматриваемых на заседаниях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 и голосовании;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высказывают замечания, предложения и дополнения, касающиеся вопросов, включенных в повестку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 в письменном или устном виде;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высказывают особое мнение по вопросам, включенным в повестку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с его внесением в протокол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5" w:name="sub_46"/>
      <w:r>
        <w:rPr>
          <w:sz w:val="28"/>
          <w:szCs w:val="28"/>
        </w:rPr>
        <w:t xml:space="preserve">4.6.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проводятся по мере необходимости по решению руководителя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6" w:name="sub_47"/>
      <w:bookmarkEnd w:id="15"/>
      <w:r>
        <w:rPr>
          <w:sz w:val="28"/>
          <w:szCs w:val="28"/>
        </w:rPr>
        <w:t xml:space="preserve">4.7.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ведет руководитель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7" w:name="sub_48"/>
      <w:bookmarkEnd w:id="16"/>
      <w:r>
        <w:rPr>
          <w:sz w:val="28"/>
          <w:szCs w:val="28"/>
        </w:rPr>
        <w:t xml:space="preserve">4.8. Повестка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формируется ответственным секретарем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на основании решений руководителя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и предложений членов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bookmarkEnd w:id="17"/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утверждается руководителем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и направляется членам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до начала заседания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8" w:name="sub_49"/>
      <w:r>
        <w:rPr>
          <w:sz w:val="28"/>
          <w:szCs w:val="28"/>
        </w:rPr>
        <w:t xml:space="preserve">4.9. Заседание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 xml:space="preserve">таба является правомочным, если на нем присутствует более половины членов </w:t>
      </w:r>
      <w:r w:rsidR="00540712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19" w:name="sub_410"/>
      <w:bookmarkEnd w:id="18"/>
      <w:r>
        <w:rPr>
          <w:sz w:val="28"/>
          <w:szCs w:val="28"/>
        </w:rPr>
        <w:t xml:space="preserve">4.10.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 принимает решения по рассматриваемым вопросам путем открытого очного голосования простым большинством голосов от числа присутствующих на заседании членов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таба. При равенстве голосов решающим является голос председательствующего на заседании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20" w:name="sub_411"/>
      <w:bookmarkEnd w:id="19"/>
      <w:r>
        <w:rPr>
          <w:sz w:val="28"/>
          <w:szCs w:val="28"/>
        </w:rPr>
        <w:t xml:space="preserve">4.11. В случае необходимости рассмотрения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табом вопросов, не требующих отлагательства, решение по таким вопросам может приниматься путем проведения заочного голосования либо на заседании совета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таба. </w:t>
      </w:r>
      <w:r>
        <w:rPr>
          <w:sz w:val="28"/>
          <w:szCs w:val="28"/>
        </w:rPr>
        <w:lastRenderedPageBreak/>
        <w:t xml:space="preserve">Решение о проведении заочного голосования или заседания совета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принимает руководитель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bookmarkEnd w:id="20"/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заочного голосования решение принимается большинством голосов от общего числа членов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совета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таба является правомочным, если на нем присутствует более половины членов совета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заседания совета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таба решение принимается большинством голосов от общего числа членов совета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</w:p>
    <w:p w:rsidR="00F867C2" w:rsidRDefault="00F867C2" w:rsidP="00F867C2">
      <w:pPr>
        <w:ind w:firstLine="709"/>
        <w:jc w:val="both"/>
        <w:rPr>
          <w:sz w:val="28"/>
          <w:szCs w:val="28"/>
        </w:rPr>
      </w:pPr>
      <w:bookmarkStart w:id="21" w:name="sub_412"/>
      <w:r>
        <w:rPr>
          <w:sz w:val="28"/>
          <w:szCs w:val="28"/>
        </w:rPr>
        <w:t xml:space="preserve">4.12. Решения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таба оформляются протоколом, который подписывается председательствующим на заседании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 xml:space="preserve">таба, а в случае проведения заочного голосования - руководителем </w:t>
      </w:r>
      <w:r w:rsidR="00005D75">
        <w:rPr>
          <w:sz w:val="28"/>
          <w:szCs w:val="28"/>
        </w:rPr>
        <w:t>Ш</w:t>
      </w:r>
      <w:r>
        <w:rPr>
          <w:sz w:val="28"/>
          <w:szCs w:val="28"/>
        </w:rPr>
        <w:t>таба.</w:t>
      </w:r>
      <w:bookmarkEnd w:id="21"/>
    </w:p>
    <w:p w:rsidR="00165C5E" w:rsidRDefault="00165C5E" w:rsidP="00F26406">
      <w:pPr>
        <w:jc w:val="center"/>
      </w:pPr>
    </w:p>
    <w:sectPr w:rsidR="00165C5E" w:rsidSect="00B3671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13"/>
    <w:rsid w:val="00005D75"/>
    <w:rsid w:val="000D6AD0"/>
    <w:rsid w:val="00165C5E"/>
    <w:rsid w:val="00540712"/>
    <w:rsid w:val="00B36713"/>
    <w:rsid w:val="00C82563"/>
    <w:rsid w:val="00EC71AE"/>
    <w:rsid w:val="00F26406"/>
    <w:rsid w:val="00F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1B8D"/>
  <w15:chartTrackingRefBased/>
  <w15:docId w15:val="{003A49F4-1CA4-4254-A554-2AEC4274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7C2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867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Гипертекстовая ссылка"/>
    <w:uiPriority w:val="99"/>
    <w:rsid w:val="00F867C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80.253.4.49/document?id=10003000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8876-F7C2-4C5E-B38E-8135663F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dcterms:created xsi:type="dcterms:W3CDTF">2020-04-07T06:26:00Z</dcterms:created>
  <dcterms:modified xsi:type="dcterms:W3CDTF">2020-04-07T07:29:00Z</dcterms:modified>
</cp:coreProperties>
</file>